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E0E5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E0E5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AE0E53" w:rsidRDefault="0058436D" w:rsidP="00A34BB1">
                  <w:bookmarkStart w:id="0" w:name="_GoBack"/>
                  <w:bookmarkEnd w:id="0"/>
                  <w:r w:rsidRPr="0058436D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631303" cy="1550545"/>
                        <wp:effectExtent l="0" t="0" r="0" b="0"/>
                        <wp:docPr id="1" name="Picture 1" descr="C:\Users\volunteer1\AppData\Local\Microsoft\Windows\Temporary Internet Files\Content.Outlook\1Q6G0STH\Logo w trademark symb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olunteer1\AppData\Local\Microsoft\Windows\Temporary Internet Files\Content.Outlook\1Q6G0STH\Logo w trademark symb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1220" cy="1577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4BB1"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 wp14:anchorId="3131A371" wp14:editId="585806DB">
                        <wp:extent cx="4459894" cy="2812211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SNF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2176" cy="287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0E53">
              <w:trPr>
                <w:trHeight w:hRule="exact" w:val="5760"/>
              </w:trPr>
              <w:tc>
                <w:tcPr>
                  <w:tcW w:w="7200" w:type="dxa"/>
                </w:tcPr>
                <w:p w:rsidR="00A34BB1" w:rsidRPr="00A34BB1" w:rsidRDefault="00A34BB1" w:rsidP="00A34BB1">
                  <w:pPr>
                    <w:pStyle w:val="Title"/>
                    <w:rPr>
                      <w:rFonts w:ascii="Times New Roman" w:hAnsi="Times New Roman" w:cs="Times New Roman"/>
                      <w:sz w:val="74"/>
                      <w:szCs w:val="74"/>
                    </w:rPr>
                  </w:pPr>
                  <w:r w:rsidRPr="00A34BB1">
                    <w:rPr>
                      <w:rFonts w:ascii="Times New Roman" w:hAnsi="Times New Roman" w:cs="Times New Roman"/>
                      <w:sz w:val="74"/>
                      <w:szCs w:val="74"/>
                    </w:rPr>
                    <w:t>We need interns!!</w:t>
                  </w:r>
                </w:p>
                <w:p w:rsidR="00AE0E53" w:rsidRPr="00A34BB1" w:rsidRDefault="00787EAD">
                  <w:pPr>
                    <w:pStyle w:val="Heading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DEVELOP YOUR SKILLS</w:t>
                  </w:r>
                </w:p>
                <w:p w:rsidR="00AE0E53" w:rsidRPr="0058436D" w:rsidRDefault="00787EAD" w:rsidP="00A15F6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436D">
                    <w:rPr>
                      <w:rFonts w:ascii="Times New Roman" w:hAnsi="Times New Roman" w:cs="Times New Roman"/>
                    </w:rPr>
                    <w:t>Legal Services of North Florida is looking for students who are interested in an internship with a professional organization</w:t>
                  </w:r>
                  <w:r w:rsidR="00D01519" w:rsidRPr="0058436D">
                    <w:rPr>
                      <w:rFonts w:ascii="Times New Roman" w:hAnsi="Times New Roman" w:cs="Times New Roman"/>
                    </w:rPr>
                    <w:t xml:space="preserve"> to work with our Resource Developer</w:t>
                  </w:r>
                  <w:r w:rsidRPr="0058436D">
                    <w:rPr>
                      <w:rFonts w:ascii="Times New Roman" w:hAnsi="Times New Roman" w:cs="Times New Roman"/>
                    </w:rPr>
                    <w:t xml:space="preserve">.  </w:t>
                  </w:r>
                  <w:r w:rsidR="00987912" w:rsidRPr="0058436D">
                    <w:rPr>
                      <w:rFonts w:ascii="Times New Roman" w:hAnsi="Times New Roman" w:cs="Times New Roman"/>
                      <w:b/>
                    </w:rPr>
                    <w:t>Internship</w:t>
                  </w:r>
                  <w:r w:rsidRPr="0058436D">
                    <w:rPr>
                      <w:rFonts w:ascii="Times New Roman" w:hAnsi="Times New Roman" w:cs="Times New Roman"/>
                      <w:b/>
                    </w:rPr>
                    <w:t xml:space="preserve"> duties include but are not limited to:</w:t>
                  </w:r>
                </w:p>
                <w:p w:rsidR="00787EAD" w:rsidRPr="0058436D" w:rsidRDefault="00787EAD" w:rsidP="0058436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8436D">
                    <w:rPr>
                      <w:rFonts w:ascii="Times New Roman" w:hAnsi="Times New Roman" w:cs="Times New Roman"/>
                    </w:rPr>
                    <w:t>Implementing press releases and media relations</w:t>
                  </w:r>
                </w:p>
                <w:p w:rsidR="00787EAD" w:rsidRPr="0058436D" w:rsidRDefault="00787EAD" w:rsidP="0058436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8436D">
                    <w:rPr>
                      <w:rFonts w:ascii="Times New Roman" w:hAnsi="Times New Roman" w:cs="Times New Roman"/>
                    </w:rPr>
                    <w:t>Assisting in scheduling and coordinating events</w:t>
                  </w:r>
                </w:p>
                <w:p w:rsidR="00787EAD" w:rsidRPr="0058436D" w:rsidRDefault="00787EAD" w:rsidP="0058436D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8436D">
                    <w:rPr>
                      <w:rFonts w:ascii="Times New Roman" w:hAnsi="Times New Roman" w:cs="Times New Roman"/>
                    </w:rPr>
                    <w:t>Assisting with donor data input and correspondence</w:t>
                  </w:r>
                </w:p>
                <w:p w:rsidR="00750EB0" w:rsidRPr="0058436D" w:rsidRDefault="00750EB0" w:rsidP="00A15F6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436D">
                    <w:rPr>
                      <w:rFonts w:ascii="Times New Roman" w:hAnsi="Times New Roman" w:cs="Times New Roman"/>
                    </w:rPr>
                    <w:t xml:space="preserve">Although, we highly value interdisciplinary approaches to a variety of matters, we are specifically looking for students </w:t>
                  </w:r>
                  <w:r w:rsidR="00987912" w:rsidRPr="0058436D">
                    <w:rPr>
                      <w:rFonts w:ascii="Times New Roman" w:hAnsi="Times New Roman" w:cs="Times New Roman"/>
                    </w:rPr>
                    <w:t>who study</w:t>
                  </w:r>
                  <w:r w:rsidR="00D01519" w:rsidRPr="005843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87912" w:rsidRPr="0058436D">
                    <w:rPr>
                      <w:rFonts w:ascii="Times New Roman" w:hAnsi="Times New Roman" w:cs="Times New Roman"/>
                      <w:b/>
                    </w:rPr>
                    <w:t>c</w:t>
                  </w:r>
                  <w:r w:rsidR="00D01519" w:rsidRPr="0058436D">
                    <w:rPr>
                      <w:rFonts w:ascii="Times New Roman" w:hAnsi="Times New Roman" w:cs="Times New Roman"/>
                      <w:b/>
                    </w:rPr>
                    <w:t>ommunications</w:t>
                  </w:r>
                  <w:r w:rsidR="00D071F8" w:rsidRPr="0058436D">
                    <w:rPr>
                      <w:rFonts w:ascii="Times New Roman" w:hAnsi="Times New Roman" w:cs="Times New Roman"/>
                      <w:b/>
                    </w:rPr>
                    <w:t>, marketing</w:t>
                  </w:r>
                  <w:r w:rsidR="0058436D" w:rsidRPr="0058436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8436D" w:rsidRPr="0058436D">
                    <w:rPr>
                      <w:rFonts w:ascii="Times New Roman" w:hAnsi="Times New Roman" w:cs="Times New Roman"/>
                      <w:b/>
                    </w:rPr>
                    <w:t xml:space="preserve">nonprofit management </w:t>
                  </w:r>
                  <w:r w:rsidR="0058436D">
                    <w:rPr>
                      <w:rFonts w:ascii="Times New Roman" w:hAnsi="Times New Roman" w:cs="Times New Roman"/>
                    </w:rPr>
                    <w:t xml:space="preserve">and </w:t>
                  </w:r>
                  <w:r w:rsidR="00987912" w:rsidRPr="0058436D">
                    <w:rPr>
                      <w:rFonts w:ascii="Times New Roman" w:hAnsi="Times New Roman" w:cs="Times New Roman"/>
                      <w:b/>
                    </w:rPr>
                    <w:t>graphic d</w:t>
                  </w:r>
                  <w:r w:rsidRPr="0058436D">
                    <w:rPr>
                      <w:rFonts w:ascii="Times New Roman" w:hAnsi="Times New Roman" w:cs="Times New Roman"/>
                      <w:b/>
                    </w:rPr>
                    <w:t>esign</w:t>
                  </w:r>
                  <w:r w:rsidR="0058436D" w:rsidRPr="005843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01519" w:rsidRPr="0058436D">
                    <w:rPr>
                      <w:rFonts w:ascii="Times New Roman" w:hAnsi="Times New Roman" w:cs="Times New Roman"/>
                    </w:rPr>
                    <w:t>at the Florida State University.</w:t>
                  </w:r>
                </w:p>
                <w:p w:rsidR="00987912" w:rsidRPr="00D01519" w:rsidRDefault="00987912" w:rsidP="00A15F6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436D">
                    <w:rPr>
                      <w:rFonts w:ascii="Times New Roman" w:hAnsi="Times New Roman" w:cs="Times New Roman"/>
                    </w:rPr>
                    <w:t xml:space="preserve">If </w:t>
                  </w:r>
                  <w:r w:rsidR="009511C7">
                    <w:rPr>
                      <w:rFonts w:ascii="Times New Roman" w:hAnsi="Times New Roman" w:cs="Times New Roman"/>
                    </w:rPr>
                    <w:t>you a</w:t>
                  </w:r>
                  <w:r w:rsidR="0058436D" w:rsidRPr="0058436D">
                    <w:rPr>
                      <w:rFonts w:ascii="Times New Roman" w:hAnsi="Times New Roman" w:cs="Times New Roman"/>
                    </w:rPr>
                    <w:t xml:space="preserve">re passionate and motivated to </w:t>
                  </w:r>
                  <w:r w:rsidR="0058436D" w:rsidRPr="0058436D">
                    <w:rPr>
                      <w:rFonts w:ascii="Times New Roman" w:hAnsi="Times New Roman" w:cs="Times New Roman"/>
                      <w:b/>
                    </w:rPr>
                    <w:t>make lives better</w:t>
                  </w:r>
                  <w:r w:rsidR="009511C7">
                    <w:rPr>
                      <w:rFonts w:ascii="Times New Roman" w:hAnsi="Times New Roman" w:cs="Times New Roman"/>
                    </w:rPr>
                    <w:t>, please</w:t>
                  </w:r>
                  <w:r w:rsidRPr="0058436D">
                    <w:rPr>
                      <w:rFonts w:ascii="Times New Roman" w:hAnsi="Times New Roman" w:cs="Times New Roman"/>
                    </w:rPr>
                    <w:t xml:space="preserve"> contact us</w:t>
                  </w:r>
                  <w:r w:rsidR="0058436D" w:rsidRPr="0058436D">
                    <w:rPr>
                      <w:rFonts w:ascii="Times New Roman" w:hAnsi="Times New Roman" w:cs="Times New Roman"/>
                    </w:rPr>
                    <w:t xml:space="preserve"> for this exceptional opportunity</w:t>
                  </w:r>
                  <w:r w:rsidR="009511C7">
                    <w:rPr>
                      <w:rFonts w:ascii="Times New Roman" w:hAnsi="Times New Roman" w:cs="Times New Roman"/>
                    </w:rPr>
                    <w:t xml:space="preserve"> via the</w:t>
                  </w:r>
                  <w:r w:rsidRPr="0058436D">
                    <w:rPr>
                      <w:rFonts w:ascii="Times New Roman" w:hAnsi="Times New Roman" w:cs="Times New Roman"/>
                    </w:rPr>
                    <w:t xml:space="preserve"> community ambassador.</w:t>
                  </w:r>
                </w:p>
              </w:tc>
            </w:tr>
            <w:tr w:rsidR="00AE0E53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E0E53" w:rsidRDefault="00A15F61" w:rsidP="00A15F61">
                  <w:r w:rsidRPr="00D01519">
                    <w:rPr>
                      <w:noProof/>
                      <w:lang w:eastAsia="en-US"/>
                    </w:rPr>
                    <w:drawing>
                      <wp:inline distT="0" distB="0" distL="0" distR="0" wp14:anchorId="79A0BE5A" wp14:editId="26B36D3F">
                        <wp:extent cx="991632" cy="425536"/>
                        <wp:effectExtent l="0" t="0" r="0" b="0"/>
                        <wp:docPr id="6" name="Picture 6" descr="C:\Users\volunteer1\AppData\Local\Microsoft\Windows\Temporary Internet Files\Content.Outlook\1Q6G0STH\LSC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olunteer1\AppData\Local\Microsoft\Windows\Temporary Internet Files\Content.Outlook\1Q6G0STH\LSC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578" cy="481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1519">
                    <w:rPr>
                      <w:noProof/>
                      <w:lang w:eastAsia="en-US"/>
                    </w:rPr>
                    <w:drawing>
                      <wp:inline distT="0" distB="0" distL="0" distR="0" wp14:anchorId="562C04E6" wp14:editId="71C4C6D1">
                        <wp:extent cx="778885" cy="431321"/>
                        <wp:effectExtent l="0" t="0" r="2540" b="6985"/>
                        <wp:docPr id="5" name="Picture 5" descr="C:\Users\volunteer1\AppData\Local\Microsoft\Windows\Temporary Internet Files\Content.Outlook\1Q6G0STH\FloridaBarFound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olunteer1\AppData\Local\Microsoft\Windows\Temporary Internet Files\Content.Outlook\1Q6G0STH\FloridaBarFound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180" cy="485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1519">
                    <w:rPr>
                      <w:noProof/>
                      <w:lang w:eastAsia="en-US"/>
                    </w:rPr>
                    <w:drawing>
                      <wp:inline distT="0" distB="0" distL="0" distR="0" wp14:anchorId="2FBEDF78" wp14:editId="488FDD4E">
                        <wp:extent cx="966034" cy="414068"/>
                        <wp:effectExtent l="0" t="0" r="5715" b="5080"/>
                        <wp:docPr id="4" name="Picture 4" descr="C:\Users\volunteer1\AppData\Local\Microsoft\Windows\Temporary Internet Files\Content.Outlook\1Q6G0STH\United W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olunteer1\AppData\Local\Microsoft\Windows\Temporary Internet Files\Content.Outlook\1Q6G0STH\United W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526" cy="478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E53" w:rsidRDefault="00AE0E53"/>
        </w:tc>
        <w:tc>
          <w:tcPr>
            <w:tcW w:w="144" w:type="dxa"/>
          </w:tcPr>
          <w:p w:rsidR="00AE0E53" w:rsidRDefault="00AE0E5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E0E53" w:rsidTr="00D01519">
              <w:trPr>
                <w:trHeight w:hRule="exact" w:val="7821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AE0E53" w:rsidRPr="00A34BB1" w:rsidRDefault="00A34BB1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Communication</w:t>
                  </w:r>
                </w:p>
                <w:p w:rsidR="00AE0E53" w:rsidRPr="00A34BB1" w:rsidRDefault="00AE0E53">
                  <w:pPr>
                    <w:pStyle w:val="Line"/>
                    <w:rPr>
                      <w:rFonts w:ascii="Times New Roman" w:hAnsi="Times New Roman" w:cs="Times New Roman"/>
                    </w:rPr>
                  </w:pPr>
                </w:p>
                <w:p w:rsidR="00AE0E53" w:rsidRPr="00A34BB1" w:rsidRDefault="00A34BB1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Analysis</w:t>
                  </w:r>
                  <w:r w:rsidR="0058436D">
                    <w:rPr>
                      <w:rFonts w:ascii="Times New Roman" w:hAnsi="Times New Roman" w:cs="Times New Roman"/>
                    </w:rPr>
                    <w:t xml:space="preserve"> &amp; Research</w:t>
                  </w:r>
                </w:p>
                <w:p w:rsidR="00AE0E53" w:rsidRPr="00A34BB1" w:rsidRDefault="00AE0E53">
                  <w:pPr>
                    <w:pStyle w:val="Line"/>
                    <w:rPr>
                      <w:rFonts w:ascii="Times New Roman" w:hAnsi="Times New Roman" w:cs="Times New Roman"/>
                    </w:rPr>
                  </w:pPr>
                </w:p>
                <w:p w:rsidR="00AE0E53" w:rsidRPr="00A34BB1" w:rsidRDefault="0058436D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Networking</w:t>
                  </w:r>
                </w:p>
                <w:p w:rsidR="00AE0E53" w:rsidRPr="00A34BB1" w:rsidRDefault="00AE0E53">
                  <w:pPr>
                    <w:pStyle w:val="Line"/>
                    <w:rPr>
                      <w:rFonts w:ascii="Times New Roman" w:hAnsi="Times New Roman" w:cs="Times New Roman"/>
                    </w:rPr>
                  </w:pPr>
                </w:p>
                <w:p w:rsidR="00AE0E53" w:rsidRPr="00A34BB1" w:rsidRDefault="00A34BB1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Planning</w:t>
                  </w:r>
                </w:p>
                <w:p w:rsidR="00AE0E53" w:rsidRPr="00A34BB1" w:rsidRDefault="00AE0E53">
                  <w:pPr>
                    <w:pStyle w:val="Line"/>
                    <w:rPr>
                      <w:rFonts w:ascii="Times New Roman" w:hAnsi="Times New Roman" w:cs="Times New Roman"/>
                    </w:rPr>
                  </w:pPr>
                </w:p>
                <w:p w:rsidR="00AE0E53" w:rsidRPr="00A34BB1" w:rsidRDefault="00A34BB1" w:rsidP="00A34BB1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Presentation Skills</w:t>
                  </w:r>
                </w:p>
              </w:tc>
            </w:tr>
            <w:tr w:rsidR="00AE0E53">
              <w:trPr>
                <w:trHeight w:hRule="exact" w:val="144"/>
              </w:trPr>
              <w:tc>
                <w:tcPr>
                  <w:tcW w:w="3446" w:type="dxa"/>
                </w:tcPr>
                <w:p w:rsidR="00AE0E53" w:rsidRPr="00A34BB1" w:rsidRDefault="00AE0E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0E53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AE0E53" w:rsidRPr="00A34BB1" w:rsidRDefault="00A34BB1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lEGAL sERVICES OF nORTH fLORIDA</w:t>
                  </w:r>
                </w:p>
                <w:p w:rsidR="00D01519" w:rsidRPr="00A15F61" w:rsidRDefault="00FB4D4E" w:rsidP="00D01519">
                  <w:pPr>
                    <w:pStyle w:val="ContactInfo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857003158"/>
                      <w:placeholder>
                        <w:docPart w:val="B3FCE0B1C27940DD8F4611E11D31828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34BB1" w:rsidRPr="00A15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2119 Delta Boulevard</w:t>
                      </w:r>
                      <w:r w:rsidR="00A34BB1" w:rsidRPr="00A15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Tallahassee, FL 32308</w:t>
                      </w:r>
                      <w:r w:rsidR="00A34BB1" w:rsidRPr="00A15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850.385.9007</w:t>
                      </w:r>
                    </w:sdtContent>
                  </w:sdt>
                </w:p>
                <w:p w:rsidR="00AE0E53" w:rsidRPr="00A15F61" w:rsidRDefault="00A34BB1" w:rsidP="00D01519">
                  <w:pPr>
                    <w:pStyle w:val="ContactInfo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www.lsnf.org</w:t>
                  </w:r>
                </w:p>
                <w:p w:rsidR="00AE0E53" w:rsidRPr="00A34BB1" w:rsidRDefault="00AE0E53" w:rsidP="00A34BB1">
                  <w:pPr>
                    <w:pStyle w:val="Date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4BB1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D01519" w:rsidRPr="00A15F61" w:rsidRDefault="00D01519" w:rsidP="00D01519">
                  <w:pPr>
                    <w:pStyle w:val="ContactInf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FSU Community Ambassador contact</w:t>
                  </w:r>
                  <w:r w:rsidR="00987912" w:rsidRPr="00A1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01519" w:rsidRPr="00A15F61" w:rsidRDefault="00D01519" w:rsidP="00D01519">
                  <w:pPr>
                    <w:pStyle w:val="ContactInf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daniel@lsnf.org</w:t>
                  </w:r>
                </w:p>
                <w:p w:rsidR="00A34BB1" w:rsidRDefault="00A34BB1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E0E53" w:rsidRDefault="00AE0E53"/>
        </w:tc>
      </w:tr>
    </w:tbl>
    <w:p w:rsidR="00AE0E53" w:rsidRDefault="00AE0E53">
      <w:pPr>
        <w:pStyle w:val="NoSpacing"/>
      </w:pPr>
    </w:p>
    <w:sectPr w:rsidR="00AE0E5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75E8"/>
    <w:multiLevelType w:val="hybridMultilevel"/>
    <w:tmpl w:val="3D7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9A"/>
    <w:rsid w:val="001411E0"/>
    <w:rsid w:val="0058436D"/>
    <w:rsid w:val="00750EB0"/>
    <w:rsid w:val="00787EAD"/>
    <w:rsid w:val="0086589A"/>
    <w:rsid w:val="009511C7"/>
    <w:rsid w:val="00987912"/>
    <w:rsid w:val="00A15F61"/>
    <w:rsid w:val="00A34BB1"/>
    <w:rsid w:val="00AE0E53"/>
    <w:rsid w:val="00D01519"/>
    <w:rsid w:val="00D071F8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379A-3DA6-4553-9CCC-B7A8302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paragraph" w:styleId="ListParagraph">
    <w:name w:val="List Paragraph"/>
    <w:basedOn w:val="Normal"/>
    <w:uiPriority w:val="34"/>
    <w:unhideWhenUsed/>
    <w:qFormat/>
    <w:rsid w:val="0075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unteer1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CE0B1C27940DD8F4611E11D31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610B-9CAB-44F1-8374-02A34D2FAB5B}"/>
      </w:docPartPr>
      <w:docPartBody>
        <w:p w:rsidR="008E6B8D" w:rsidRDefault="00090A66">
          <w:pPr>
            <w:pStyle w:val="B3FCE0B1C27940DD8F4611E11D31828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6"/>
    <w:rsid w:val="00090A66"/>
    <w:rsid w:val="004B63CE"/>
    <w:rsid w:val="008E6B8D"/>
    <w:rsid w:val="00900108"/>
    <w:rsid w:val="00A44E0B"/>
    <w:rsid w:val="00B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CE0B1C27940DD8F4611E11D31828A">
    <w:name w:val="B3FCE0B1C27940DD8F4611E11D318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</dc:creator>
  <cp:keywords/>
  <dc:description/>
  <cp:lastModifiedBy>volunteer1</cp:lastModifiedBy>
  <cp:revision>2</cp:revision>
  <cp:lastPrinted>2014-09-19T20:56:00Z</cp:lastPrinted>
  <dcterms:created xsi:type="dcterms:W3CDTF">2014-09-30T13:26:00Z</dcterms:created>
  <dcterms:modified xsi:type="dcterms:W3CDTF">2014-09-30T13:26:00Z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